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C48" w:rsidRPr="00D03C48" w:rsidRDefault="00D03C48" w:rsidP="00D03C48">
      <w:pPr>
        <w:rPr>
          <w:rFonts w:ascii="Times New Roman" w:hAnsi="Times New Roman" w:cs="Times New Roman"/>
          <w:sz w:val="24"/>
          <w:szCs w:val="24"/>
        </w:rPr>
      </w:pPr>
    </w:p>
    <w:p w:rsidR="00C5635C" w:rsidRDefault="00C5635C" w:rsidP="00D03C48">
      <w:pPr>
        <w:rPr>
          <w:rFonts w:ascii="Times New Roman" w:hAnsi="Times New Roman" w:cs="Times New Roman"/>
          <w:sz w:val="24"/>
          <w:szCs w:val="24"/>
        </w:rPr>
      </w:pPr>
    </w:p>
    <w:p w:rsidR="00C5635C" w:rsidRDefault="00C5635C" w:rsidP="00D03C4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5635C" w:rsidRDefault="00B600CA" w:rsidP="00D03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D6B52FC" wp14:editId="595B679C">
            <wp:extent cx="8591550" cy="6248400"/>
            <wp:effectExtent l="0" t="0" r="0" b="0"/>
            <wp:docPr id="3" name="Рисунок 3" descr="C:\Users\Школа\Desktop\МАО 20-21\РАБ.ПР.на сайт ООО\рабоч.прог.10-11фгос\финансовая математика (курс по выбору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Desktop\МАО 20-21\РАБ.ПР.на сайт ООО\рабоч.прог.10-11фгос\финансовая математика (курс по выбору)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0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0CA" w:rsidRDefault="00B600CA" w:rsidP="00D03C48">
      <w:pPr>
        <w:rPr>
          <w:rFonts w:ascii="Times New Roman" w:hAnsi="Times New Roman" w:cs="Times New Roman"/>
          <w:sz w:val="24"/>
          <w:szCs w:val="24"/>
        </w:rPr>
      </w:pPr>
    </w:p>
    <w:p w:rsidR="00D03C48" w:rsidRPr="00B600CA" w:rsidRDefault="00D03C48" w:rsidP="00D03C48">
      <w:pPr>
        <w:rPr>
          <w:rFonts w:ascii="Times New Roman" w:hAnsi="Times New Roman" w:cs="Times New Roman"/>
          <w:sz w:val="24"/>
          <w:szCs w:val="24"/>
        </w:rPr>
      </w:pPr>
      <w:r w:rsidRPr="00C5635C">
        <w:rPr>
          <w:rFonts w:ascii="Times New Roman" w:hAnsi="Times New Roman" w:cs="Times New Roman"/>
          <w:sz w:val="28"/>
          <w:szCs w:val="28"/>
        </w:rPr>
        <w:t>Статус документа</w:t>
      </w:r>
    </w:p>
    <w:p w:rsidR="00D03C48" w:rsidRPr="00C5635C" w:rsidRDefault="00D03C48" w:rsidP="00D03C48">
      <w:pPr>
        <w:rPr>
          <w:rFonts w:ascii="Times New Roman" w:hAnsi="Times New Roman" w:cs="Times New Roman"/>
          <w:b/>
          <w:sz w:val="28"/>
          <w:szCs w:val="28"/>
        </w:rPr>
      </w:pPr>
      <w:r w:rsidRPr="00C5635C">
        <w:rPr>
          <w:rFonts w:ascii="Times New Roman" w:hAnsi="Times New Roman" w:cs="Times New Roman"/>
          <w:b/>
          <w:sz w:val="28"/>
          <w:szCs w:val="28"/>
        </w:rPr>
        <w:t xml:space="preserve">Программа учебного курса  по выбору «Финансовая математика» для 10-11 классов составлена на основе ООП </w:t>
      </w:r>
      <w:r w:rsidR="00C5635C" w:rsidRPr="006B4873">
        <w:rPr>
          <w:rFonts w:ascii="Times New Roman" w:hAnsi="Times New Roman" w:cs="Times New Roman"/>
          <w:b/>
          <w:sz w:val="28"/>
          <w:szCs w:val="28"/>
        </w:rPr>
        <w:t>СОО</w:t>
      </w:r>
      <w:r w:rsidR="00C5635C" w:rsidRPr="00C5635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C5635C">
        <w:rPr>
          <w:rFonts w:ascii="Times New Roman" w:hAnsi="Times New Roman" w:cs="Times New Roman"/>
          <w:b/>
          <w:sz w:val="28"/>
          <w:szCs w:val="28"/>
        </w:rPr>
        <w:t>АНО СОШ «МАО»,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Структура документа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1.</w:t>
      </w:r>
      <w:r w:rsidRPr="00C5635C">
        <w:rPr>
          <w:rFonts w:ascii="Times New Roman" w:hAnsi="Times New Roman" w:cs="Times New Roman"/>
          <w:sz w:val="28"/>
          <w:szCs w:val="28"/>
        </w:rPr>
        <w:tab/>
        <w:t>Планируемые результаты освоения курса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 xml:space="preserve"> 2.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Содержание </w:t>
      </w:r>
      <w:r w:rsidRPr="006B4873">
        <w:rPr>
          <w:rFonts w:ascii="Times New Roman" w:hAnsi="Times New Roman" w:cs="Times New Roman"/>
          <w:sz w:val="28"/>
          <w:szCs w:val="28"/>
        </w:rPr>
        <w:t xml:space="preserve">курса </w:t>
      </w:r>
      <w:r w:rsidR="00C5635C" w:rsidRPr="006B4873">
        <w:rPr>
          <w:rFonts w:ascii="Times New Roman" w:hAnsi="Times New Roman" w:cs="Times New Roman"/>
          <w:sz w:val="28"/>
          <w:szCs w:val="28"/>
        </w:rPr>
        <w:t xml:space="preserve"> финансовая</w:t>
      </w:r>
      <w:r w:rsidR="00C5635C" w:rsidRPr="00C5635C"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3.        Тематическое планирование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</w:p>
    <w:p w:rsidR="00D03C48" w:rsidRPr="00C5635C" w:rsidRDefault="00D03C48" w:rsidP="00D03C48">
      <w:pPr>
        <w:rPr>
          <w:rFonts w:ascii="Times New Roman" w:hAnsi="Times New Roman" w:cs="Times New Roman"/>
          <w:b/>
          <w:sz w:val="28"/>
          <w:szCs w:val="28"/>
        </w:rPr>
      </w:pPr>
      <w:r w:rsidRPr="00C5635C">
        <w:rPr>
          <w:rFonts w:ascii="Times New Roman" w:hAnsi="Times New Roman" w:cs="Times New Roman"/>
          <w:b/>
          <w:sz w:val="28"/>
          <w:szCs w:val="28"/>
        </w:rPr>
        <w:t>1.ПЛАНИРУЕМЫЕ РЕЗУЛЬТАТЫ ОСВОЕНИЯ КУРСА</w:t>
      </w:r>
    </w:p>
    <w:p w:rsidR="00D03C48" w:rsidRPr="00C5635C" w:rsidRDefault="00D03C48" w:rsidP="00D03C48">
      <w:pPr>
        <w:rPr>
          <w:rFonts w:ascii="Times New Roman" w:hAnsi="Times New Roman" w:cs="Times New Roman"/>
          <w:b/>
          <w:sz w:val="28"/>
          <w:szCs w:val="28"/>
        </w:rPr>
      </w:pPr>
      <w:r w:rsidRPr="00C5635C">
        <w:rPr>
          <w:rFonts w:ascii="Times New Roman" w:hAnsi="Times New Roman" w:cs="Times New Roman"/>
          <w:b/>
          <w:sz w:val="28"/>
          <w:szCs w:val="28"/>
        </w:rPr>
        <w:t>1.1. Планируемые личностные результаты освоения ООП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Личностные результаты в сфере отношений обучающихся к себе, к своему здоровью, к познанию себя: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неприятие вредных привычек: курения, употребления алкоголя, наркотиков.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отношений обучающихся к России как к Родине (Отечеству):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воспитание уважения к культуре, языкам, традициям и обычаям народов, проживающих в Российской Федерации.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</w:t>
      </w:r>
      <w:r w:rsidRPr="00C5635C">
        <w:rPr>
          <w:rFonts w:ascii="Times New Roman" w:hAnsi="Times New Roman" w:cs="Times New Roman"/>
          <w:sz w:val="28"/>
          <w:szCs w:val="28"/>
        </w:rPr>
        <w:lastRenderedPageBreak/>
        <w:t>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признание </w:t>
      </w:r>
      <w:proofErr w:type="spellStart"/>
      <w:r w:rsidRPr="00C5635C">
        <w:rPr>
          <w:rFonts w:ascii="Times New Roman" w:hAnsi="Times New Roman" w:cs="Times New Roman"/>
          <w:sz w:val="28"/>
          <w:szCs w:val="28"/>
        </w:rPr>
        <w:t>неотчуждаемости</w:t>
      </w:r>
      <w:proofErr w:type="spellEnd"/>
      <w:r w:rsidRPr="00C5635C">
        <w:rPr>
          <w:rFonts w:ascii="Times New Roman" w:hAnsi="Times New Roman" w:cs="Times New Roman"/>
          <w:sz w:val="28"/>
          <w:szCs w:val="28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5635C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C5635C">
        <w:rPr>
          <w:rFonts w:ascii="Times New Roman" w:hAnsi="Times New Roman" w:cs="Times New Roman"/>
          <w:sz w:val="28"/>
          <w:szCs w:val="28"/>
        </w:rPr>
        <w:t xml:space="preserve"> 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готовность </w:t>
      </w:r>
      <w:proofErr w:type="gramStart"/>
      <w:r w:rsidRPr="00C5635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5635C">
        <w:rPr>
          <w:rFonts w:ascii="Times New Roman" w:hAnsi="Times New Roman" w:cs="Times New Roman"/>
          <w:sz w:val="28"/>
          <w:szCs w:val="28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отношений обучающихся с окружающими людьми: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5635C">
        <w:rPr>
          <w:rFonts w:ascii="Times New Roman" w:hAnsi="Times New Roman" w:cs="Times New Roman"/>
          <w:sz w:val="28"/>
          <w:szCs w:val="28"/>
        </w:rPr>
        <w:t>эстетическое</w:t>
      </w:r>
      <w:proofErr w:type="gramEnd"/>
      <w:r w:rsidRPr="00C5635C">
        <w:rPr>
          <w:rFonts w:ascii="Times New Roman" w:hAnsi="Times New Roman" w:cs="Times New Roman"/>
          <w:sz w:val="28"/>
          <w:szCs w:val="28"/>
        </w:rPr>
        <w:t xml:space="preserve"> отношения к миру, готовность к эстетическому обустройству собственного быта.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lastRenderedPageBreak/>
        <w:t>Личностные результаты в сфере отношений обучающихся к семье и родителям, в том числе подготовка к семейной жизни: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ответственное отношение к созданию семьи на основе осознанного принятия ценностей семейной жизни;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положительный образ семьи, </w:t>
      </w:r>
      <w:proofErr w:type="spellStart"/>
      <w:r w:rsidRPr="00C5635C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C5635C">
        <w:rPr>
          <w:rFonts w:ascii="Times New Roman" w:hAnsi="Times New Roman" w:cs="Times New Roman"/>
          <w:sz w:val="28"/>
          <w:szCs w:val="28"/>
        </w:rPr>
        <w:t xml:space="preserve">  (отцовства и материнства), </w:t>
      </w:r>
      <w:proofErr w:type="spellStart"/>
      <w:r w:rsidRPr="00C5635C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C5635C">
        <w:rPr>
          <w:rFonts w:ascii="Times New Roman" w:hAnsi="Times New Roman" w:cs="Times New Roman"/>
          <w:sz w:val="28"/>
          <w:szCs w:val="28"/>
        </w:rPr>
        <w:t xml:space="preserve"> традиционных семейных ценностей.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уважение ко всем формам собственности, готовность к защите своей собственности, 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осознанный выбор будущей профессии как путь и способ реализации собственных жизненных планов;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готовность к самообслуживанию, включая обучение и выполнение домашних обязанностей.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C5635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5635C">
        <w:rPr>
          <w:rFonts w:ascii="Times New Roman" w:hAnsi="Times New Roman" w:cs="Times New Roman"/>
          <w:sz w:val="28"/>
          <w:szCs w:val="28"/>
        </w:rPr>
        <w:t>:</w:t>
      </w:r>
    </w:p>
    <w:p w:rsidR="00D03C48" w:rsidRPr="00C5635C" w:rsidRDefault="00D03C48" w:rsidP="00D03C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физическое, эмоционально-психологическое, социальное благополучие </w:t>
      </w:r>
      <w:proofErr w:type="gramStart"/>
      <w:r w:rsidRPr="00C5635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5635C">
        <w:rPr>
          <w:rFonts w:ascii="Times New Roman" w:hAnsi="Times New Roman" w:cs="Times New Roman"/>
          <w:sz w:val="28"/>
          <w:szCs w:val="28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F21B0A" w:rsidRPr="00C5635C" w:rsidRDefault="00D03C48" w:rsidP="00D03C48">
      <w:pPr>
        <w:rPr>
          <w:rFonts w:ascii="Times New Roman" w:hAnsi="Times New Roman" w:cs="Times New Roman"/>
          <w:b/>
          <w:sz w:val="28"/>
          <w:szCs w:val="28"/>
        </w:rPr>
      </w:pPr>
      <w:r w:rsidRPr="00C5635C">
        <w:rPr>
          <w:rFonts w:ascii="Times New Roman" w:hAnsi="Times New Roman" w:cs="Times New Roman"/>
          <w:b/>
          <w:sz w:val="28"/>
          <w:szCs w:val="28"/>
        </w:rPr>
        <w:t xml:space="preserve">1.2. Планируемые </w:t>
      </w:r>
      <w:proofErr w:type="spellStart"/>
      <w:r w:rsidRPr="00C5635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5635C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ООП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5635C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C5635C">
        <w:rPr>
          <w:rFonts w:ascii="Times New Roman" w:hAnsi="Times New Roman" w:cs="Times New Roman"/>
          <w:sz w:val="28"/>
          <w:szCs w:val="28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o</w:t>
      </w:r>
      <w:r w:rsidRPr="00C5635C">
        <w:rPr>
          <w:rFonts w:ascii="Times New Roman" w:hAnsi="Times New Roman" w:cs="Times New Roman"/>
          <w:sz w:val="28"/>
          <w:szCs w:val="28"/>
        </w:rPr>
        <w:tab/>
        <w:t>Регулятивные универсальные учебные действия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lastRenderedPageBreak/>
        <w:t>Выпускник научится: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самостоятельно определять цели, задавать параметры и критерии, по которым можно определить, что цель достигнута;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ставить и формулировать собственные задачи в образовательной деятельности и жизненных ситуациях;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организовывать эффективный поиск ресурсов, необходимых для достижения поставленной цели;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сопоставлять полученный результат деятельности с поставленной заранее целью.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o</w:t>
      </w:r>
      <w:r w:rsidRPr="00C5635C">
        <w:rPr>
          <w:rFonts w:ascii="Times New Roman" w:hAnsi="Times New Roman" w:cs="Times New Roman"/>
          <w:sz w:val="28"/>
          <w:szCs w:val="28"/>
        </w:rPr>
        <w:tab/>
        <w:t>Познавательные универсальные учебные действия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 xml:space="preserve">Выпускник научится: 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менять и удерживать разные позиции в познавательной деятельности.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o</w:t>
      </w:r>
      <w:r w:rsidRPr="00C5635C">
        <w:rPr>
          <w:rFonts w:ascii="Times New Roman" w:hAnsi="Times New Roman" w:cs="Times New Roman"/>
          <w:sz w:val="28"/>
          <w:szCs w:val="28"/>
        </w:rPr>
        <w:tab/>
        <w:t>Коммуникативные универсальные учебные действия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осуществлять деловую коммуникацию как со сверстниками, так и </w:t>
      </w:r>
      <w:proofErr w:type="gramStart"/>
      <w:r w:rsidRPr="00C5635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5635C">
        <w:rPr>
          <w:rFonts w:ascii="Times New Roman" w:hAnsi="Times New Roman" w:cs="Times New Roman"/>
          <w:sz w:val="28"/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координировать и выполнять работу в условиях реального, виртуального и комбинированного взаимодействия;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•</w:t>
      </w:r>
      <w:r w:rsidRPr="00C5635C">
        <w:rPr>
          <w:rFonts w:ascii="Times New Roman" w:hAnsi="Times New Roman" w:cs="Times New Roman"/>
          <w:sz w:val="28"/>
          <w:szCs w:val="28"/>
        </w:rPr>
        <w:tab/>
        <w:t xml:space="preserve">распознавать </w:t>
      </w:r>
      <w:proofErr w:type="spellStart"/>
      <w:r w:rsidRPr="00C5635C">
        <w:rPr>
          <w:rFonts w:ascii="Times New Roman" w:hAnsi="Times New Roman" w:cs="Times New Roman"/>
          <w:sz w:val="28"/>
          <w:szCs w:val="28"/>
        </w:rPr>
        <w:t>конфликтогенные</w:t>
      </w:r>
      <w:proofErr w:type="spellEnd"/>
      <w:r w:rsidRPr="00C5635C">
        <w:rPr>
          <w:rFonts w:ascii="Times New Roman" w:hAnsi="Times New Roman" w:cs="Times New Roman"/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71F48" w:rsidRPr="00C5635C" w:rsidRDefault="00971F48" w:rsidP="00971F48">
      <w:pPr>
        <w:rPr>
          <w:rFonts w:ascii="Times New Roman" w:hAnsi="Times New Roman" w:cs="Times New Roman"/>
          <w:sz w:val="28"/>
          <w:szCs w:val="28"/>
        </w:rPr>
      </w:pPr>
    </w:p>
    <w:p w:rsidR="00971F48" w:rsidRPr="00C5635C" w:rsidRDefault="00971F48" w:rsidP="00971F48">
      <w:pPr>
        <w:rPr>
          <w:rFonts w:ascii="Times New Roman" w:hAnsi="Times New Roman" w:cs="Times New Roman"/>
          <w:b/>
          <w:sz w:val="28"/>
          <w:szCs w:val="28"/>
        </w:rPr>
      </w:pPr>
      <w:r w:rsidRPr="00C5635C">
        <w:rPr>
          <w:rFonts w:ascii="Times New Roman" w:hAnsi="Times New Roman" w:cs="Times New Roman"/>
          <w:b/>
          <w:sz w:val="28"/>
          <w:szCs w:val="28"/>
        </w:rPr>
        <w:lastRenderedPageBreak/>
        <w:t>1.3. Планируемые предметные результаты освоения ООП</w:t>
      </w:r>
      <w:r w:rsidR="00C5635C" w:rsidRPr="00C563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35C" w:rsidRPr="006B4873">
        <w:rPr>
          <w:rFonts w:ascii="Times New Roman" w:hAnsi="Times New Roman" w:cs="Times New Roman"/>
          <w:b/>
          <w:sz w:val="28"/>
          <w:szCs w:val="28"/>
        </w:rPr>
        <w:t>СОО по финансовой математике</w:t>
      </w:r>
    </w:p>
    <w:p w:rsidR="00CA1621" w:rsidRPr="00C5635C" w:rsidRDefault="00CA1621" w:rsidP="00971F48">
      <w:pPr>
        <w:rPr>
          <w:rFonts w:ascii="Times New Roman" w:hAnsi="Times New Roman" w:cs="Times New Roman"/>
          <w:b/>
          <w:sz w:val="28"/>
          <w:szCs w:val="28"/>
        </w:rPr>
      </w:pPr>
      <w:r w:rsidRPr="00C5635C">
        <w:rPr>
          <w:rFonts w:ascii="Times New Roman" w:hAnsi="Times New Roman" w:cs="Times New Roman"/>
          <w:b/>
          <w:sz w:val="28"/>
          <w:szCs w:val="28"/>
        </w:rPr>
        <w:t>Выпускник научится  (Для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математики)</w:t>
      </w:r>
    </w:p>
    <w:p w:rsidR="00BB07D1" w:rsidRPr="00C5635C" w:rsidRDefault="00BB07D1" w:rsidP="00BB07D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оперировать методами начисления простых процентов,</w:t>
      </w:r>
    </w:p>
    <w:p w:rsidR="00BB07D1" w:rsidRPr="00C5635C" w:rsidRDefault="00BB07D1" w:rsidP="00BB07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сравнивать простые и сложные проценты,</w:t>
      </w:r>
    </w:p>
    <w:p w:rsidR="00BB07D1" w:rsidRPr="00C5635C" w:rsidRDefault="00BB07D1" w:rsidP="00BB07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анализировать  рост дохода по сложным и простым процентам,</w:t>
      </w:r>
    </w:p>
    <w:p w:rsidR="00BB07D1" w:rsidRPr="00C5635C" w:rsidRDefault="00BB07D1" w:rsidP="00BB07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вычислять процентную ставку и сроки инвестирования,</w:t>
      </w:r>
    </w:p>
    <w:p w:rsidR="00BB07D1" w:rsidRPr="00C5635C" w:rsidRDefault="00BB07D1" w:rsidP="00BB07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>выполнять практические расчеты по погашению потребительского кредита,</w:t>
      </w:r>
    </w:p>
    <w:p w:rsidR="00BB07D1" w:rsidRPr="00C5635C" w:rsidRDefault="00BB07D1" w:rsidP="00BB07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5635C">
        <w:rPr>
          <w:rFonts w:ascii="Times New Roman" w:hAnsi="Times New Roman" w:cs="Times New Roman"/>
          <w:sz w:val="28"/>
          <w:szCs w:val="28"/>
        </w:rPr>
        <w:t xml:space="preserve">определять выгоду между потребительским кредитом и ипотечным. </w:t>
      </w:r>
    </w:p>
    <w:p w:rsidR="00BB07D1" w:rsidRPr="00C5635C" w:rsidRDefault="00BB07D1" w:rsidP="00BB07D1">
      <w:pPr>
        <w:widowControl w:val="0"/>
        <w:tabs>
          <w:tab w:val="left" w:pos="1278"/>
          <w:tab w:val="right" w:pos="14601"/>
        </w:tabs>
        <w:spacing w:line="240" w:lineRule="auto"/>
        <w:ind w:left="567" w:right="2528"/>
        <w:rPr>
          <w:rFonts w:ascii="Times New Roman" w:hAnsi="Times New Roman" w:cs="Times New Roman"/>
          <w:b/>
          <w:bCs/>
          <w:sz w:val="28"/>
          <w:szCs w:val="28"/>
        </w:rPr>
      </w:pPr>
      <w:r w:rsidRPr="00C5635C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C5635C">
        <w:rPr>
          <w:rFonts w:ascii="Times New Roman" w:hAnsi="Times New Roman" w:cs="Times New Roman"/>
          <w:sz w:val="28"/>
          <w:szCs w:val="28"/>
        </w:rPr>
        <w:t xml:space="preserve"> </w:t>
      </w:r>
      <w:r w:rsidRPr="00C5635C">
        <w:rPr>
          <w:rFonts w:ascii="Times New Roman" w:hAnsi="Times New Roman" w:cs="Times New Roman"/>
          <w:b/>
          <w:bCs/>
          <w:sz w:val="28"/>
          <w:szCs w:val="28"/>
        </w:rPr>
        <w:t>повседневной</w:t>
      </w:r>
      <w:r w:rsidRPr="00C5635C">
        <w:rPr>
          <w:rFonts w:ascii="Times New Roman" w:hAnsi="Times New Roman" w:cs="Times New Roman"/>
          <w:sz w:val="28"/>
          <w:szCs w:val="28"/>
        </w:rPr>
        <w:t xml:space="preserve"> </w:t>
      </w:r>
      <w:r w:rsidRPr="00C5635C">
        <w:rPr>
          <w:rFonts w:ascii="Times New Roman" w:hAnsi="Times New Roman" w:cs="Times New Roman"/>
          <w:b/>
          <w:bCs/>
          <w:sz w:val="28"/>
          <w:szCs w:val="28"/>
        </w:rPr>
        <w:t>жизни</w:t>
      </w:r>
      <w:r w:rsidRPr="00C5635C">
        <w:rPr>
          <w:rFonts w:ascii="Times New Roman" w:hAnsi="Times New Roman" w:cs="Times New Roman"/>
          <w:sz w:val="28"/>
          <w:szCs w:val="28"/>
        </w:rPr>
        <w:t xml:space="preserve"> </w:t>
      </w:r>
      <w:r w:rsidRPr="00C5635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5635C">
        <w:rPr>
          <w:rFonts w:ascii="Times New Roman" w:hAnsi="Times New Roman" w:cs="Times New Roman"/>
          <w:sz w:val="28"/>
          <w:szCs w:val="28"/>
        </w:rPr>
        <w:t xml:space="preserve"> </w:t>
      </w:r>
      <w:r w:rsidRPr="00C5635C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Pr="00C5635C">
        <w:rPr>
          <w:rFonts w:ascii="Times New Roman" w:hAnsi="Times New Roman" w:cs="Times New Roman"/>
          <w:sz w:val="28"/>
          <w:szCs w:val="28"/>
        </w:rPr>
        <w:t xml:space="preserve"> </w:t>
      </w:r>
      <w:r w:rsidRPr="00C5635C">
        <w:rPr>
          <w:rFonts w:ascii="Times New Roman" w:hAnsi="Times New Roman" w:cs="Times New Roman"/>
          <w:b/>
          <w:bCs/>
          <w:sz w:val="28"/>
          <w:szCs w:val="28"/>
        </w:rPr>
        <w:t>изучении</w:t>
      </w:r>
      <w:r w:rsidRPr="00C5635C">
        <w:rPr>
          <w:rFonts w:ascii="Times New Roman" w:hAnsi="Times New Roman" w:cs="Times New Roman"/>
          <w:sz w:val="28"/>
          <w:szCs w:val="28"/>
        </w:rPr>
        <w:t xml:space="preserve"> </w:t>
      </w:r>
      <w:r w:rsidRPr="00C5635C">
        <w:rPr>
          <w:rFonts w:ascii="Times New Roman" w:hAnsi="Times New Roman" w:cs="Times New Roman"/>
          <w:b/>
          <w:bCs/>
          <w:sz w:val="28"/>
          <w:szCs w:val="28"/>
        </w:rPr>
        <w:t>других</w:t>
      </w:r>
      <w:r w:rsidRPr="00C5635C">
        <w:rPr>
          <w:rFonts w:ascii="Times New Roman" w:hAnsi="Times New Roman" w:cs="Times New Roman"/>
          <w:sz w:val="28"/>
          <w:szCs w:val="28"/>
        </w:rPr>
        <w:t xml:space="preserve"> </w:t>
      </w:r>
      <w:r w:rsidRPr="00C5635C">
        <w:rPr>
          <w:rFonts w:ascii="Times New Roman" w:hAnsi="Times New Roman" w:cs="Times New Roman"/>
          <w:b/>
          <w:bCs/>
          <w:sz w:val="28"/>
          <w:szCs w:val="28"/>
        </w:rPr>
        <w:t>предметов:</w:t>
      </w:r>
    </w:p>
    <w:p w:rsidR="00433C99" w:rsidRPr="00C5635C" w:rsidRDefault="00433C99" w:rsidP="006F60F4">
      <w:pPr>
        <w:pStyle w:val="a3"/>
        <w:widowControl w:val="0"/>
        <w:numPr>
          <w:ilvl w:val="0"/>
          <w:numId w:val="3"/>
        </w:numPr>
        <w:tabs>
          <w:tab w:val="left" w:pos="927"/>
          <w:tab w:val="right" w:pos="14601"/>
        </w:tabs>
        <w:spacing w:line="240" w:lineRule="auto"/>
        <w:ind w:left="709" w:right="2528" w:hanging="283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hAnsi="Times New Roman" w:cs="Times New Roman"/>
          <w:bCs/>
          <w:sz w:val="28"/>
          <w:szCs w:val="28"/>
        </w:rPr>
        <w:t xml:space="preserve">использовать умение вычислять </w:t>
      </w:r>
      <w:r w:rsidR="0077570C" w:rsidRPr="00C5635C">
        <w:rPr>
          <w:rFonts w:ascii="Times New Roman" w:hAnsi="Times New Roman" w:cs="Times New Roman"/>
          <w:bCs/>
          <w:sz w:val="28"/>
          <w:szCs w:val="28"/>
        </w:rPr>
        <w:t>проценты,</w:t>
      </w:r>
    </w:p>
    <w:p w:rsidR="0077570C" w:rsidRPr="00C5635C" w:rsidRDefault="0077570C" w:rsidP="006F60F4">
      <w:pPr>
        <w:pStyle w:val="a3"/>
        <w:widowControl w:val="0"/>
        <w:numPr>
          <w:ilvl w:val="0"/>
          <w:numId w:val="3"/>
        </w:numPr>
        <w:tabs>
          <w:tab w:val="left" w:pos="927"/>
          <w:tab w:val="right" w:pos="14601"/>
        </w:tabs>
        <w:spacing w:line="240" w:lineRule="auto"/>
        <w:ind w:left="993" w:right="2528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hAnsi="Times New Roman" w:cs="Times New Roman"/>
          <w:bCs/>
          <w:sz w:val="28"/>
          <w:szCs w:val="28"/>
        </w:rPr>
        <w:t xml:space="preserve">проводить  </w:t>
      </w:r>
      <w:proofErr w:type="gramStart"/>
      <w:r w:rsidRPr="00C5635C">
        <w:rPr>
          <w:rFonts w:ascii="Times New Roman" w:hAnsi="Times New Roman" w:cs="Times New Roman"/>
          <w:bCs/>
          <w:sz w:val="28"/>
          <w:szCs w:val="28"/>
        </w:rPr>
        <w:t>логические   рассуждения</w:t>
      </w:r>
      <w:proofErr w:type="gramEnd"/>
      <w:r w:rsidRPr="00C5635C">
        <w:rPr>
          <w:rFonts w:ascii="Times New Roman" w:hAnsi="Times New Roman" w:cs="Times New Roman"/>
          <w:bCs/>
          <w:sz w:val="28"/>
          <w:szCs w:val="28"/>
        </w:rPr>
        <w:t xml:space="preserve"> в ситуациях повседневной жизни,</w:t>
      </w:r>
    </w:p>
    <w:p w:rsidR="0077570C" w:rsidRPr="00C5635C" w:rsidRDefault="0077570C" w:rsidP="006F60F4">
      <w:pPr>
        <w:pStyle w:val="a3"/>
        <w:widowControl w:val="0"/>
        <w:numPr>
          <w:ilvl w:val="0"/>
          <w:numId w:val="3"/>
        </w:numPr>
        <w:tabs>
          <w:tab w:val="left" w:pos="927"/>
          <w:tab w:val="left" w:pos="13041"/>
          <w:tab w:val="right" w:pos="14601"/>
        </w:tabs>
        <w:spacing w:line="240" w:lineRule="auto"/>
        <w:ind w:left="993" w:right="1529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hAnsi="Times New Roman" w:cs="Times New Roman"/>
          <w:bCs/>
          <w:sz w:val="28"/>
          <w:szCs w:val="28"/>
        </w:rPr>
        <w:t>использовать методы округления, приближения и прикидки при решении практических задач повседневной жизни,</w:t>
      </w:r>
    </w:p>
    <w:p w:rsidR="0077570C" w:rsidRPr="00C5635C" w:rsidRDefault="0077570C" w:rsidP="006F60F4">
      <w:pPr>
        <w:pStyle w:val="a3"/>
        <w:widowControl w:val="0"/>
        <w:numPr>
          <w:ilvl w:val="0"/>
          <w:numId w:val="3"/>
        </w:numPr>
        <w:tabs>
          <w:tab w:val="left" w:pos="927"/>
          <w:tab w:val="right" w:pos="14601"/>
        </w:tabs>
        <w:spacing w:line="240" w:lineRule="auto"/>
        <w:ind w:left="993" w:right="2528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hAnsi="Times New Roman" w:cs="Times New Roman"/>
          <w:bCs/>
          <w:sz w:val="28"/>
          <w:szCs w:val="28"/>
        </w:rPr>
        <w:t xml:space="preserve">определять наличие инфляционных процессов в экономике. </w:t>
      </w:r>
    </w:p>
    <w:p w:rsidR="001263FB" w:rsidRPr="00C5635C" w:rsidRDefault="001263FB" w:rsidP="001263FB">
      <w:pPr>
        <w:widowControl w:val="0"/>
        <w:tabs>
          <w:tab w:val="left" w:pos="1278"/>
          <w:tab w:val="right" w:pos="14601"/>
        </w:tabs>
        <w:spacing w:line="240" w:lineRule="auto"/>
        <w:ind w:left="567" w:right="2528"/>
        <w:rPr>
          <w:rFonts w:ascii="Times New Roman" w:hAnsi="Times New Roman" w:cs="Times New Roman"/>
          <w:b/>
          <w:bCs/>
          <w:sz w:val="28"/>
          <w:szCs w:val="28"/>
        </w:rPr>
      </w:pPr>
      <w:r w:rsidRPr="00C5635C">
        <w:rPr>
          <w:rFonts w:ascii="Times New Roman" w:hAnsi="Times New Roman" w:cs="Times New Roman"/>
          <w:b/>
          <w:bCs/>
          <w:sz w:val="28"/>
          <w:szCs w:val="28"/>
        </w:rPr>
        <w:t>Выпускник получит возможность  научиться  (Для развития мышления,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математики)</w:t>
      </w:r>
    </w:p>
    <w:p w:rsidR="00AA6980" w:rsidRPr="00C5635C" w:rsidRDefault="00AA6980" w:rsidP="00AA6980">
      <w:pPr>
        <w:pStyle w:val="a3"/>
        <w:widowControl w:val="0"/>
        <w:numPr>
          <w:ilvl w:val="0"/>
          <w:numId w:val="4"/>
        </w:numPr>
        <w:tabs>
          <w:tab w:val="right" w:pos="14601"/>
        </w:tabs>
        <w:spacing w:line="240" w:lineRule="auto"/>
        <w:ind w:left="1134" w:right="2528" w:hanging="567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hAnsi="Times New Roman" w:cs="Times New Roman"/>
          <w:bCs/>
          <w:sz w:val="28"/>
          <w:szCs w:val="28"/>
        </w:rPr>
        <w:t>оперировать понятиями</w:t>
      </w:r>
      <w:proofErr w:type="gramStart"/>
      <w:r w:rsidRPr="00C5635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5635C">
        <w:rPr>
          <w:rFonts w:ascii="Times New Roman" w:hAnsi="Times New Roman" w:cs="Times New Roman"/>
          <w:bCs/>
          <w:sz w:val="28"/>
          <w:szCs w:val="28"/>
        </w:rPr>
        <w:t xml:space="preserve"> кредитная операция, простые проценты, сложные проценты, учетная годовая ставка, дисконт, плавающие ставки сложных процентов,</w:t>
      </w:r>
    </w:p>
    <w:p w:rsidR="00AA6980" w:rsidRPr="00C5635C" w:rsidRDefault="00AA6980" w:rsidP="00ED4C43">
      <w:pPr>
        <w:pStyle w:val="a3"/>
        <w:widowControl w:val="0"/>
        <w:numPr>
          <w:ilvl w:val="0"/>
          <w:numId w:val="4"/>
        </w:numPr>
        <w:tabs>
          <w:tab w:val="right" w:pos="14601"/>
        </w:tabs>
        <w:spacing w:line="240" w:lineRule="auto"/>
        <w:ind w:left="1134" w:right="2528" w:hanging="567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hAnsi="Times New Roman" w:cs="Times New Roman"/>
          <w:bCs/>
          <w:sz w:val="28"/>
          <w:szCs w:val="28"/>
        </w:rPr>
        <w:t xml:space="preserve">проводить доказательные рассуждения для обоснования </w:t>
      </w:r>
      <w:r w:rsidR="00ED4C43" w:rsidRPr="00C5635C">
        <w:rPr>
          <w:rFonts w:ascii="Times New Roman" w:hAnsi="Times New Roman" w:cs="Times New Roman"/>
          <w:bCs/>
          <w:sz w:val="28"/>
          <w:szCs w:val="28"/>
        </w:rPr>
        <w:t>выгоды применения простых и сложных процентов,</w:t>
      </w:r>
    </w:p>
    <w:p w:rsidR="00ED4C43" w:rsidRPr="00C5635C" w:rsidRDefault="00ED4C43" w:rsidP="00ED4C43">
      <w:pPr>
        <w:pStyle w:val="a3"/>
        <w:numPr>
          <w:ilvl w:val="0"/>
          <w:numId w:val="4"/>
        </w:numPr>
        <w:ind w:left="567" w:firstLine="0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hAnsi="Times New Roman" w:cs="Times New Roman"/>
          <w:bCs/>
          <w:sz w:val="28"/>
          <w:szCs w:val="28"/>
        </w:rPr>
        <w:t xml:space="preserve">       пользоваться оценкой и прикидкой при практических расчетах;</w:t>
      </w:r>
    </w:p>
    <w:p w:rsidR="00AA6980" w:rsidRPr="00C5635C" w:rsidRDefault="00ED4C43" w:rsidP="00AA6980">
      <w:pPr>
        <w:pStyle w:val="a3"/>
        <w:widowControl w:val="0"/>
        <w:numPr>
          <w:ilvl w:val="0"/>
          <w:numId w:val="4"/>
        </w:numPr>
        <w:tabs>
          <w:tab w:val="right" w:pos="14601"/>
        </w:tabs>
        <w:spacing w:line="240" w:lineRule="auto"/>
        <w:ind w:left="1134" w:right="2528" w:hanging="567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hAnsi="Times New Roman" w:cs="Times New Roman"/>
          <w:bCs/>
          <w:sz w:val="28"/>
          <w:szCs w:val="28"/>
        </w:rPr>
        <w:t>выполнять несложные расчеты</w:t>
      </w:r>
      <w:proofErr w:type="gramStart"/>
      <w:r w:rsidRPr="00C5635C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C5635C">
        <w:rPr>
          <w:rFonts w:ascii="Times New Roman" w:hAnsi="Times New Roman" w:cs="Times New Roman"/>
          <w:bCs/>
          <w:sz w:val="28"/>
          <w:szCs w:val="28"/>
        </w:rPr>
        <w:t xml:space="preserve"> используя простые и  сложные проценты. </w:t>
      </w:r>
    </w:p>
    <w:p w:rsidR="00ED4C43" w:rsidRPr="00C5635C" w:rsidRDefault="00ED4C43" w:rsidP="00ED4C43">
      <w:pPr>
        <w:widowControl w:val="0"/>
        <w:tabs>
          <w:tab w:val="right" w:pos="14601"/>
        </w:tabs>
        <w:spacing w:line="240" w:lineRule="auto"/>
        <w:ind w:right="2528"/>
        <w:rPr>
          <w:rFonts w:ascii="Times New Roman" w:hAnsi="Times New Roman" w:cs="Times New Roman"/>
          <w:b/>
          <w:bCs/>
          <w:sz w:val="28"/>
          <w:szCs w:val="28"/>
        </w:rPr>
      </w:pPr>
      <w:r w:rsidRPr="00C5635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 повседневной жизни и при изучении других предметов:</w:t>
      </w:r>
    </w:p>
    <w:p w:rsidR="00ED4C43" w:rsidRPr="00C5635C" w:rsidRDefault="00ED4C43" w:rsidP="00ED4C43">
      <w:pPr>
        <w:widowControl w:val="0"/>
        <w:numPr>
          <w:ilvl w:val="0"/>
          <w:numId w:val="6"/>
        </w:numPr>
        <w:spacing w:after="0" w:line="238" w:lineRule="auto"/>
        <w:ind w:left="851" w:right="70" w:hanging="284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563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</w:r>
      <w:r w:rsidR="00B320E1" w:rsidRPr="00C563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0E140A" w:rsidRPr="00C5635C" w:rsidRDefault="000E140A" w:rsidP="00ED4C43">
      <w:pPr>
        <w:widowControl w:val="0"/>
        <w:numPr>
          <w:ilvl w:val="0"/>
          <w:numId w:val="6"/>
        </w:numPr>
        <w:spacing w:after="0" w:line="238" w:lineRule="auto"/>
        <w:ind w:left="851" w:right="70" w:hanging="284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563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использовать полученные знания по инфляции и применять их в </w:t>
      </w:r>
      <w:r w:rsidR="00B320E1" w:rsidRPr="00C563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реальных жизненных ситуациях.</w:t>
      </w:r>
    </w:p>
    <w:p w:rsidR="00ED4C43" w:rsidRPr="00C5635C" w:rsidRDefault="00ED4C43" w:rsidP="00ED4C43">
      <w:pPr>
        <w:widowControl w:val="0"/>
        <w:spacing w:after="0" w:line="238" w:lineRule="auto"/>
        <w:ind w:right="7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15AC6" w:rsidRPr="00C5635C" w:rsidRDefault="00815AC6" w:rsidP="00815AC6">
      <w:pPr>
        <w:widowControl w:val="0"/>
        <w:spacing w:after="0" w:line="240" w:lineRule="auto"/>
        <w:ind w:left="53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56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2.СОД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Е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РЖАНИЕ</w:t>
      </w:r>
      <w:r w:rsidRPr="00C563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Ч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Б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Н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Г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C563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C56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Р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С</w:t>
      </w:r>
      <w:r w:rsidRPr="00C56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</w:p>
    <w:p w:rsidR="00815AC6" w:rsidRPr="00C5635C" w:rsidRDefault="00815AC6" w:rsidP="00815A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AC6" w:rsidRPr="00C5635C" w:rsidRDefault="00815AC6" w:rsidP="00815AC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AC6" w:rsidRPr="00C5635C" w:rsidRDefault="00815AC6" w:rsidP="00815AC6">
      <w:pPr>
        <w:spacing w:after="0" w:line="1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  <w:gridCol w:w="2134"/>
        <w:gridCol w:w="3566"/>
        <w:gridCol w:w="1368"/>
      </w:tblGrid>
      <w:tr w:rsidR="00815AC6" w:rsidRPr="00C5635C" w:rsidTr="00815AC6">
        <w:trPr>
          <w:cantSplit/>
          <w:trHeight w:hRule="exact" w:val="837"/>
        </w:trPr>
        <w:tc>
          <w:tcPr>
            <w:tcW w:w="2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815AC6" w:rsidP="00815AC6">
            <w:pPr>
              <w:spacing w:after="42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15AC6" w:rsidRPr="00C5635C" w:rsidRDefault="00815AC6" w:rsidP="00815AC6">
            <w:pPr>
              <w:widowControl w:val="0"/>
              <w:spacing w:after="0" w:line="240" w:lineRule="auto"/>
              <w:ind w:left="230" w:right="17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6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C5635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че</w:t>
            </w:r>
            <w:r w:rsidRPr="00C56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бный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56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курс</w:t>
            </w:r>
          </w:p>
        </w:tc>
        <w:tc>
          <w:tcPr>
            <w:tcW w:w="706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815AC6" w:rsidP="00815AC6">
            <w:pPr>
              <w:spacing w:after="37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15AC6" w:rsidRPr="00C5635C" w:rsidRDefault="00815AC6" w:rsidP="00815AC6">
            <w:pPr>
              <w:widowControl w:val="0"/>
              <w:spacing w:after="0" w:line="240" w:lineRule="auto"/>
              <w:ind w:left="129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 ч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неделю/ в го</w:t>
            </w:r>
            <w:proofErr w:type="gramStart"/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д(</w:t>
            </w:r>
            <w:proofErr w:type="gramEnd"/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годам об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ни</w:t>
            </w: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я)</w:t>
            </w:r>
          </w:p>
        </w:tc>
      </w:tr>
      <w:tr w:rsidR="00815AC6" w:rsidRPr="00C5635C" w:rsidTr="00815AC6">
        <w:trPr>
          <w:cantSplit/>
          <w:trHeight w:hRule="exact" w:val="561"/>
        </w:trPr>
        <w:tc>
          <w:tcPr>
            <w:tcW w:w="2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815AC6" w:rsidP="00815AC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815AC6" w:rsidP="00815AC6">
            <w:pPr>
              <w:widowControl w:val="0"/>
              <w:spacing w:before="1" w:after="0" w:line="240" w:lineRule="auto"/>
              <w:ind w:left="31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815AC6" w:rsidP="00815AC6">
            <w:pPr>
              <w:widowControl w:val="0"/>
              <w:spacing w:before="1" w:after="0" w:line="240" w:lineRule="auto"/>
              <w:ind w:left="31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класс</w:t>
            </w:r>
          </w:p>
          <w:p w:rsidR="00815AC6" w:rsidRPr="00C5635C" w:rsidRDefault="00815AC6" w:rsidP="00815AC6">
            <w:pPr>
              <w:widowControl w:val="0"/>
              <w:spacing w:before="1" w:after="0" w:line="240" w:lineRule="auto"/>
              <w:ind w:left="312" w:right="-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815AC6" w:rsidP="00815AC6">
            <w:pPr>
              <w:widowControl w:val="0"/>
              <w:spacing w:before="1" w:after="0" w:line="240" w:lineRule="auto"/>
              <w:ind w:left="372" w:right="-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815AC6" w:rsidRPr="00C5635C" w:rsidTr="00815AC6">
        <w:trPr>
          <w:cantSplit/>
          <w:trHeight w:hRule="exact" w:val="285"/>
        </w:trPr>
        <w:tc>
          <w:tcPr>
            <w:tcW w:w="2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815AC6" w:rsidP="00815AC6">
            <w:pPr>
              <w:widowControl w:val="0"/>
              <w:spacing w:before="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математика</w:t>
            </w:r>
          </w:p>
        </w:tc>
        <w:tc>
          <w:tcPr>
            <w:tcW w:w="2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572FDC" w:rsidP="00572FDC">
            <w:pPr>
              <w:widowControl w:val="0"/>
              <w:spacing w:before="1" w:after="0" w:line="240" w:lineRule="auto"/>
              <w:ind w:left="379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815AC6" w:rsidRPr="00C5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5/17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572FDC" w:rsidP="00572FD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</w:t>
            </w:r>
            <w:r w:rsidR="00815AC6" w:rsidRPr="00C563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5/17</w:t>
            </w:r>
          </w:p>
        </w:tc>
        <w:tc>
          <w:tcPr>
            <w:tcW w:w="1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5AC6" w:rsidRPr="00C5635C" w:rsidRDefault="00815AC6" w:rsidP="00572FDC">
            <w:pPr>
              <w:widowControl w:val="0"/>
              <w:spacing w:before="1" w:after="0" w:line="240" w:lineRule="auto"/>
              <w:ind w:left="501" w:right="-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ED4C43" w:rsidRPr="00C5635C" w:rsidRDefault="00ED4C43" w:rsidP="00815AC6">
      <w:pPr>
        <w:widowControl w:val="0"/>
        <w:tabs>
          <w:tab w:val="right" w:pos="14601"/>
        </w:tabs>
        <w:spacing w:line="240" w:lineRule="auto"/>
        <w:ind w:left="360" w:right="25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4837" w:rsidRPr="00C5635C" w:rsidRDefault="00614837" w:rsidP="00815AC6">
      <w:pPr>
        <w:widowControl w:val="0"/>
        <w:tabs>
          <w:tab w:val="right" w:pos="14601"/>
        </w:tabs>
        <w:spacing w:line="240" w:lineRule="auto"/>
        <w:ind w:left="360" w:right="25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4837" w:rsidRPr="00C5635C" w:rsidRDefault="00614837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hAnsi="Times New Roman" w:cs="Times New Roman"/>
          <w:b/>
          <w:bCs/>
          <w:sz w:val="28"/>
          <w:szCs w:val="28"/>
        </w:rPr>
      </w:pPr>
      <w:r w:rsidRPr="00C5635C">
        <w:rPr>
          <w:rFonts w:ascii="Times New Roman" w:hAnsi="Times New Roman" w:cs="Times New Roman"/>
          <w:b/>
          <w:bCs/>
          <w:sz w:val="28"/>
          <w:szCs w:val="28"/>
        </w:rPr>
        <w:t>Содержание тем учебного курса:</w:t>
      </w:r>
    </w:p>
    <w:p w:rsidR="00990C4C" w:rsidRPr="00C5635C" w:rsidRDefault="00990C4C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hAnsi="Times New Roman" w:cs="Times New Roman"/>
          <w:b/>
          <w:bCs/>
          <w:sz w:val="28"/>
          <w:szCs w:val="28"/>
        </w:rPr>
      </w:pPr>
      <w:r w:rsidRPr="00C5635C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</w:t>
      </w:r>
    </w:p>
    <w:p w:rsidR="00990C4C" w:rsidRPr="00C5635C" w:rsidRDefault="00990C4C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eastAsia="Calibri" w:hAnsi="Times New Roman" w:cs="Times New Roman"/>
          <w:sz w:val="28"/>
          <w:szCs w:val="28"/>
        </w:rPr>
      </w:pPr>
      <w:r w:rsidRPr="00C5635C">
        <w:rPr>
          <w:rFonts w:ascii="Times New Roman" w:eastAsia="Calibri" w:hAnsi="Times New Roman" w:cs="Times New Roman"/>
          <w:sz w:val="28"/>
          <w:szCs w:val="28"/>
        </w:rPr>
        <w:t xml:space="preserve">Предмет финансовой математики. Современное значение денег. </w:t>
      </w:r>
    </w:p>
    <w:p w:rsidR="00990C4C" w:rsidRPr="00C5635C" w:rsidRDefault="00990C4C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eastAsia="Calibri" w:hAnsi="Times New Roman" w:cs="Times New Roman"/>
          <w:b/>
          <w:sz w:val="28"/>
          <w:szCs w:val="28"/>
        </w:rPr>
      </w:pPr>
      <w:r w:rsidRPr="00C5635C">
        <w:rPr>
          <w:rFonts w:ascii="Times New Roman" w:eastAsia="Calibri" w:hAnsi="Times New Roman" w:cs="Times New Roman"/>
          <w:b/>
          <w:sz w:val="28"/>
          <w:szCs w:val="28"/>
        </w:rPr>
        <w:t xml:space="preserve">Простые проценты </w:t>
      </w:r>
    </w:p>
    <w:p w:rsidR="00990C4C" w:rsidRPr="00C5635C" w:rsidRDefault="00990C4C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eastAsia="Calibri" w:hAnsi="Times New Roman" w:cs="Times New Roman"/>
          <w:sz w:val="28"/>
          <w:szCs w:val="28"/>
        </w:rPr>
      </w:pPr>
      <w:r w:rsidRPr="00C5635C">
        <w:rPr>
          <w:rFonts w:ascii="Times New Roman" w:eastAsia="Calibri" w:hAnsi="Times New Roman" w:cs="Times New Roman"/>
          <w:sz w:val="28"/>
          <w:szCs w:val="28"/>
        </w:rPr>
        <w:t xml:space="preserve">Основные понятия кредитной операции. Простые проценты. Формула наращения по простым процентам. Методы начисления простых процентов. Дисконтирование по простым процентам. Прямые и обратные задачи при начислении процентов. </w:t>
      </w:r>
      <w:r w:rsidR="008D6684" w:rsidRPr="00C5635C">
        <w:rPr>
          <w:rFonts w:ascii="Times New Roman" w:eastAsia="Calibri" w:hAnsi="Times New Roman" w:cs="Times New Roman"/>
          <w:sz w:val="28"/>
          <w:szCs w:val="28"/>
        </w:rPr>
        <w:t>Переменные ставки простых процентов. Определение срока ссуды и величины процентной ставки.</w:t>
      </w:r>
      <w:r w:rsidR="00366707" w:rsidRPr="00C563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6707" w:rsidRPr="00C5635C" w:rsidRDefault="00F662F9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C5635C">
        <w:rPr>
          <w:rFonts w:ascii="Times New Roman" w:eastAsia="Calibri" w:hAnsi="Times New Roman" w:cs="Times New Roman"/>
          <w:b/>
          <w:sz w:val="28"/>
          <w:szCs w:val="28"/>
        </w:rPr>
        <w:t xml:space="preserve">Сложные проценты  </w:t>
      </w:r>
    </w:p>
    <w:p w:rsidR="00F662F9" w:rsidRPr="00C5635C" w:rsidRDefault="00F662F9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Сложные проценты. Номинальная ставка. </w:t>
      </w:r>
      <w:r w:rsidR="00D53D71" w:rsidRPr="00C5635C">
        <w:rPr>
          <w:rFonts w:ascii="Times New Roman" w:eastAsia="Calibri" w:hAnsi="Times New Roman" w:cs="Times New Roman"/>
          <w:sz w:val="28"/>
          <w:szCs w:val="28"/>
        </w:rPr>
        <w:t>Эффективная ставка. Решение практических задач при вычислении сложных процентов. Сравнение роста по сложным и простым процентам. Дисконтирование по сложным процентам. Вычисление процентной ставки и сроков инвестирования. Плавающие ставки сложных процентов.  Инфляция. Характеристики инфляции.</w:t>
      </w:r>
    </w:p>
    <w:p w:rsidR="00D53D71" w:rsidRPr="00C5635C" w:rsidRDefault="00D53D71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eastAsia="Calibri" w:hAnsi="Times New Roman" w:cs="Times New Roman"/>
          <w:b/>
          <w:sz w:val="28"/>
          <w:szCs w:val="28"/>
        </w:rPr>
      </w:pPr>
      <w:r w:rsidRPr="00C5635C">
        <w:rPr>
          <w:rFonts w:ascii="Times New Roman" w:eastAsia="Calibri" w:hAnsi="Times New Roman" w:cs="Times New Roman"/>
          <w:b/>
          <w:sz w:val="28"/>
          <w:szCs w:val="28"/>
        </w:rPr>
        <w:t xml:space="preserve">Кредитные операции </w:t>
      </w:r>
    </w:p>
    <w:p w:rsidR="00A43E5C" w:rsidRPr="00C5635C" w:rsidRDefault="00A43E5C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eastAsia="Calibri" w:hAnsi="Times New Roman" w:cs="Times New Roman"/>
          <w:sz w:val="28"/>
          <w:szCs w:val="28"/>
        </w:rPr>
      </w:pPr>
      <w:r w:rsidRPr="00C5635C">
        <w:rPr>
          <w:rFonts w:ascii="Times New Roman" w:eastAsia="Calibri" w:hAnsi="Times New Roman" w:cs="Times New Roman"/>
          <w:sz w:val="28"/>
          <w:szCs w:val="28"/>
        </w:rPr>
        <w:t>Виды кредитных операций. Погашение потребительского кредита по сложной процентной ставке. Погашение потребительского кредита по простой процентной ставке. Ипотечный кредит и его применение в современной России. Перспективы развития ипотечного кредитования в условиях финансового кризиса. Расчеты по ипотечным ссудам.</w:t>
      </w:r>
    </w:p>
    <w:p w:rsidR="00187294" w:rsidRPr="00C5635C" w:rsidRDefault="00187294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eastAsia="Calibri" w:hAnsi="Times New Roman" w:cs="Times New Roman"/>
          <w:sz w:val="28"/>
          <w:szCs w:val="28"/>
        </w:rPr>
      </w:pPr>
    </w:p>
    <w:p w:rsidR="00187294" w:rsidRPr="00C5635C" w:rsidRDefault="00187294" w:rsidP="00187294">
      <w:pPr>
        <w:spacing w:after="5" w:line="240" w:lineRule="auto"/>
        <w:ind w:left="567" w:right="97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C5635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3. Тематическое планирование</w:t>
      </w:r>
    </w:p>
    <w:p w:rsidR="00187294" w:rsidRPr="00C5635C" w:rsidRDefault="00187294" w:rsidP="00187294">
      <w:pPr>
        <w:spacing w:after="5" w:line="240" w:lineRule="auto"/>
        <w:ind w:left="567" w:right="97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187294" w:rsidRPr="00C5635C" w:rsidRDefault="00187294" w:rsidP="00187294">
      <w:pPr>
        <w:spacing w:after="5" w:line="240" w:lineRule="auto"/>
        <w:ind w:left="567" w:right="97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tbl>
      <w:tblPr>
        <w:tblW w:w="10484" w:type="dxa"/>
        <w:tblInd w:w="23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"/>
        <w:gridCol w:w="7074"/>
        <w:gridCol w:w="2862"/>
      </w:tblGrid>
      <w:tr w:rsidR="00187294" w:rsidRPr="00C5635C" w:rsidTr="00187294">
        <w:trPr>
          <w:trHeight w:val="2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187294" w:rsidRPr="00C5635C" w:rsidTr="00F77778">
        <w:trPr>
          <w:trHeight w:val="2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294" w:rsidRPr="00C5635C" w:rsidRDefault="00187294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294" w:rsidRPr="00C5635C" w:rsidRDefault="00187294" w:rsidP="004F0269">
            <w:pPr>
              <w:spacing w:after="5" w:line="0" w:lineRule="atLeast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 класс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294" w:rsidRPr="00C5635C" w:rsidRDefault="00187294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7294" w:rsidRPr="00C5635C" w:rsidTr="00EE1DEC">
        <w:trPr>
          <w:trHeight w:val="27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187294">
            <w:pPr>
              <w:widowControl w:val="0"/>
              <w:numPr>
                <w:ilvl w:val="0"/>
                <w:numId w:val="7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187294">
            <w:pPr>
              <w:spacing w:after="5" w:line="0" w:lineRule="atLeast"/>
              <w:ind w:right="9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563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 3ч.</w:t>
            </w:r>
          </w:p>
        </w:tc>
      </w:tr>
      <w:tr w:rsidR="00187294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187294">
            <w:pPr>
              <w:widowControl w:val="0"/>
              <w:numPr>
                <w:ilvl w:val="0"/>
                <w:numId w:val="8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4F0269">
            <w:pPr>
              <w:spacing w:after="5" w:line="0" w:lineRule="atLeast"/>
              <w:ind w:left="289" w:right="97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Предмет финансовой математики</w:t>
            </w:r>
            <w:r w:rsidR="00997C16"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. Современное значение денег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7294" w:rsidRPr="00C5635C" w:rsidTr="00187294">
        <w:trPr>
          <w:trHeight w:val="2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294" w:rsidRPr="00C5635C" w:rsidRDefault="00187294" w:rsidP="00187294">
            <w:pPr>
              <w:widowControl w:val="0"/>
              <w:numPr>
                <w:ilvl w:val="0"/>
                <w:numId w:val="8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294" w:rsidRPr="00C5635C" w:rsidRDefault="00997C16" w:rsidP="00997C16">
            <w:pPr>
              <w:spacing w:after="5" w:line="0" w:lineRule="atLeast"/>
              <w:ind w:left="289" w:right="97" w:hanging="2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процента от числа. Нахождение числа по его проценту.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294" w:rsidRPr="00C5635C" w:rsidRDefault="00997C16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87294" w:rsidRPr="00C5635C" w:rsidTr="00187294">
        <w:trPr>
          <w:trHeight w:val="315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187294">
            <w:pPr>
              <w:widowControl w:val="0"/>
              <w:numPr>
                <w:ilvl w:val="0"/>
                <w:numId w:val="9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997C16" w:rsidP="004F0269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экономическими задачами.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997C16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7778" w:rsidRPr="00C5635C" w:rsidTr="00455B69">
        <w:trPr>
          <w:trHeight w:val="2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778" w:rsidRPr="00C5635C" w:rsidRDefault="00F77778" w:rsidP="00187294">
            <w:pPr>
              <w:widowControl w:val="0"/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778" w:rsidRPr="00C5635C" w:rsidRDefault="00F77778" w:rsidP="00F77778">
            <w:pPr>
              <w:widowControl w:val="0"/>
              <w:tabs>
                <w:tab w:val="right" w:pos="14601"/>
              </w:tabs>
              <w:spacing w:line="240" w:lineRule="auto"/>
              <w:ind w:left="360" w:right="252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Простые проценты 9 ч.</w:t>
            </w:r>
          </w:p>
          <w:p w:rsidR="00F77778" w:rsidRPr="00C5635C" w:rsidRDefault="00F77778" w:rsidP="00F77778">
            <w:pPr>
              <w:spacing w:after="5" w:line="0" w:lineRule="atLeast"/>
              <w:ind w:right="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87294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187294">
            <w:pPr>
              <w:widowControl w:val="0"/>
              <w:numPr>
                <w:ilvl w:val="0"/>
                <w:numId w:val="1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A56ADE" w:rsidP="004F0269">
            <w:pPr>
              <w:spacing w:line="0" w:lineRule="atLeast"/>
              <w:ind w:left="289" w:right="-108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кредитной операции. Простые проценты.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A56ADE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7294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187294">
            <w:pPr>
              <w:widowControl w:val="0"/>
              <w:numPr>
                <w:ilvl w:val="0"/>
                <w:numId w:val="12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EE1DEC" w:rsidP="004F0269">
            <w:pPr>
              <w:shd w:val="clear" w:color="auto" w:fill="FFFFFF"/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Формула наращения по простым процентам. Методы начисления простых процентов.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936645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87294" w:rsidRPr="00C5635C" w:rsidTr="00187294">
        <w:trPr>
          <w:trHeight w:val="28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187294" w:rsidP="00187294">
            <w:pPr>
              <w:widowControl w:val="0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EE1DEC" w:rsidP="004F0269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Проценты «вперед" и годовая учетная ставка. Дисконтирование по простым процентам.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7294" w:rsidRPr="00C5635C" w:rsidRDefault="00936645" w:rsidP="004F0269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1DEC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EC" w:rsidRPr="00C5635C" w:rsidRDefault="00EE1DEC" w:rsidP="00EE1DEC">
            <w:pPr>
              <w:widowControl w:val="0"/>
              <w:numPr>
                <w:ilvl w:val="0"/>
                <w:numId w:val="14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EC" w:rsidRPr="00C5635C" w:rsidRDefault="00EE1DEC" w:rsidP="00EE1DEC">
            <w:pPr>
              <w:spacing w:after="3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Прямые и обратные задачи при начислении процентов.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EC" w:rsidRPr="00C5635C" w:rsidRDefault="00936645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1DEC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EC" w:rsidRPr="00C5635C" w:rsidRDefault="00EE1DEC" w:rsidP="00EE1DEC">
            <w:pPr>
              <w:widowControl w:val="0"/>
              <w:numPr>
                <w:ilvl w:val="0"/>
                <w:numId w:val="15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EC" w:rsidRPr="00C5635C" w:rsidRDefault="00936645" w:rsidP="00EE1DEC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Переменные ставки простых процентов.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EC" w:rsidRPr="00C5635C" w:rsidRDefault="00936645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1DEC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EC" w:rsidRPr="00C5635C" w:rsidRDefault="00EE1DEC" w:rsidP="00EE1DEC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EC" w:rsidRPr="00C5635C" w:rsidRDefault="00936645" w:rsidP="00EE1DEC">
            <w:pPr>
              <w:spacing w:line="0" w:lineRule="atLeast"/>
              <w:ind w:left="289" w:hanging="2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по теме «Простые проценты»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DEC" w:rsidRPr="00C5635C" w:rsidRDefault="00936645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36645" w:rsidRPr="00C5635C" w:rsidTr="003E4E13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EE1DEC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936645">
            <w:pPr>
              <w:widowControl w:val="0"/>
              <w:tabs>
                <w:tab w:val="right" w:pos="14601"/>
              </w:tabs>
              <w:spacing w:line="240" w:lineRule="auto"/>
              <w:ind w:left="360" w:right="252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Сложные проценты  12 ч.</w:t>
            </w:r>
          </w:p>
          <w:p w:rsidR="00936645" w:rsidRPr="00C5635C" w:rsidRDefault="00936645" w:rsidP="00936645">
            <w:pPr>
              <w:spacing w:after="5" w:line="0" w:lineRule="atLeast"/>
              <w:ind w:right="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6645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EE1DEC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936645">
            <w:pPr>
              <w:spacing w:line="0" w:lineRule="atLeast"/>
              <w:ind w:left="289" w:hanging="28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Сложные проценты 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36645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EE1DEC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936645">
            <w:pPr>
              <w:spacing w:line="0" w:lineRule="atLeast"/>
              <w:ind w:left="289" w:hanging="28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Номинальная ставка. Эффективная ставка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36645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EE1DEC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936645" w:rsidP="00936645">
            <w:pPr>
              <w:spacing w:line="0" w:lineRule="atLeast"/>
              <w:ind w:left="289" w:hanging="28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практических задач при вычислении сложных процентов.</w:t>
            </w:r>
            <w:r w:rsidR="008B5355"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Решение практических задач по теме «Сложные проценты».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645" w:rsidRPr="00C5635C" w:rsidRDefault="008B5355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5355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355" w:rsidRPr="00C5635C" w:rsidRDefault="008B5355" w:rsidP="00EE1DEC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355" w:rsidRPr="00C5635C" w:rsidRDefault="008B5355" w:rsidP="00936645">
            <w:pPr>
              <w:spacing w:line="0" w:lineRule="atLeast"/>
              <w:ind w:left="289" w:hanging="28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роста по сложным и простым процентам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355" w:rsidRPr="00C5635C" w:rsidRDefault="008B5355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E1DEC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EC" w:rsidRPr="00C5635C" w:rsidRDefault="00EE1DEC" w:rsidP="00EE1DEC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EC" w:rsidRPr="00C5635C" w:rsidRDefault="00EE1DEC" w:rsidP="00EE1DEC">
            <w:pPr>
              <w:spacing w:line="0" w:lineRule="atLeast"/>
              <w:ind w:left="289" w:hanging="28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 класс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EC" w:rsidRPr="00C5635C" w:rsidRDefault="00EE1DEC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1DEC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EC" w:rsidRPr="00C5635C" w:rsidRDefault="00EE1DEC" w:rsidP="00EE1DEC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EC" w:rsidRPr="00C5635C" w:rsidRDefault="008B5355" w:rsidP="00EE1DE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Дисконтирование по сложным процентам.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EC" w:rsidRPr="00C5635C" w:rsidRDefault="008B5355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1DEC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EC" w:rsidRPr="00C5635C" w:rsidRDefault="00EE1DEC" w:rsidP="00EE1DEC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EC" w:rsidRPr="00C5635C" w:rsidRDefault="008B5355" w:rsidP="00EE1DEC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Вычисление процентной ставки и сроков инвестирования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DEC" w:rsidRPr="00C5635C" w:rsidRDefault="008B5355" w:rsidP="00EE1DEC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5355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spacing w:after="3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Плавающие ставки сложных процентов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5355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Инфляция. Характеристики инфляции. Учет инфляции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5355" w:rsidRPr="00C5635C" w:rsidTr="000C0793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spacing w:after="5" w:line="0" w:lineRule="atLeast"/>
              <w:ind w:right="9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Кредитные операции 10 ч</w:t>
            </w:r>
          </w:p>
        </w:tc>
      </w:tr>
      <w:tr w:rsidR="008B5355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Виды кредитных операций.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1F2680" w:rsidP="008B5355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5355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spacing w:after="3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Погашение потребительского кредита по простой процентной ставке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1F2680" w:rsidP="008B5355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5355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8B5355" w:rsidP="008B5355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Погашение потребительского кредита по сложной процентной ставке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355" w:rsidRPr="00C5635C" w:rsidRDefault="001F2680" w:rsidP="008B5355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2680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spacing w:after="3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Ипотечный кредит: понятие, история, роль в экономике. Ипотечный кредит и его применение в современной России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2680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spacing w:after="3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Перспективы развития ипотечного кредитования в условиях финансового кризиса. Перспективы развития ипотечного кредитования в условиях финансового кризиса.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2680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spacing w:after="3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Расчеты по ипотечным ссудам.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2680" w:rsidRPr="00C5635C" w:rsidTr="00187294">
        <w:trPr>
          <w:trHeight w:val="30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widowControl w:val="0"/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spacing w:after="3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Calibri" w:hAnsi="Times New Roman" w:cs="Times New Roman"/>
                <w:sz w:val="28"/>
                <w:szCs w:val="28"/>
              </w:rPr>
              <w:t>Обобщающий урок по курсу.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680" w:rsidRPr="00C5635C" w:rsidRDefault="001F2680" w:rsidP="001F2680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87294" w:rsidRPr="00C5635C" w:rsidRDefault="00187294" w:rsidP="00187294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62F9" w:rsidRPr="00C5635C" w:rsidRDefault="00D53D71" w:rsidP="00614837">
      <w:pPr>
        <w:widowControl w:val="0"/>
        <w:tabs>
          <w:tab w:val="right" w:pos="14601"/>
        </w:tabs>
        <w:spacing w:line="240" w:lineRule="auto"/>
        <w:ind w:left="360" w:right="2528"/>
        <w:rPr>
          <w:rFonts w:ascii="Times New Roman" w:hAnsi="Times New Roman" w:cs="Times New Roman"/>
          <w:bCs/>
          <w:sz w:val="28"/>
          <w:szCs w:val="28"/>
        </w:rPr>
      </w:pPr>
      <w:r w:rsidRPr="00C5635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</w:t>
      </w:r>
    </w:p>
    <w:sectPr w:rsidR="00F662F9" w:rsidRPr="00C5635C" w:rsidSect="00D03C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267"/>
    <w:multiLevelType w:val="multilevel"/>
    <w:tmpl w:val="96222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B3A40"/>
    <w:multiLevelType w:val="multilevel"/>
    <w:tmpl w:val="B59825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B20B3"/>
    <w:multiLevelType w:val="multilevel"/>
    <w:tmpl w:val="53DC88A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01585F"/>
    <w:multiLevelType w:val="multilevel"/>
    <w:tmpl w:val="D666A4E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CC0843"/>
    <w:multiLevelType w:val="multilevel"/>
    <w:tmpl w:val="3EF0EF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693542"/>
    <w:multiLevelType w:val="multilevel"/>
    <w:tmpl w:val="A6DAA0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9C6AC0"/>
    <w:multiLevelType w:val="hybridMultilevel"/>
    <w:tmpl w:val="0632E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B9D06B0"/>
    <w:multiLevelType w:val="multilevel"/>
    <w:tmpl w:val="9858DF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CF7742"/>
    <w:multiLevelType w:val="multilevel"/>
    <w:tmpl w:val="C64031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504078"/>
    <w:multiLevelType w:val="hybridMultilevel"/>
    <w:tmpl w:val="DA28E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04CA0"/>
    <w:multiLevelType w:val="multilevel"/>
    <w:tmpl w:val="B584340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E55D19"/>
    <w:multiLevelType w:val="hybridMultilevel"/>
    <w:tmpl w:val="AA6A45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6F51DA7"/>
    <w:multiLevelType w:val="hybridMultilevel"/>
    <w:tmpl w:val="8A288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E331BA"/>
    <w:multiLevelType w:val="multilevel"/>
    <w:tmpl w:val="EEB41C5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F761B5"/>
    <w:multiLevelType w:val="hybridMultilevel"/>
    <w:tmpl w:val="719E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607CB"/>
    <w:multiLevelType w:val="multilevel"/>
    <w:tmpl w:val="39FC03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023411"/>
    <w:multiLevelType w:val="hybridMultilevel"/>
    <w:tmpl w:val="51FA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1"/>
  </w:num>
  <w:num w:numId="4">
    <w:abstractNumId w:val="6"/>
  </w:num>
  <w:num w:numId="5">
    <w:abstractNumId w:val="14"/>
  </w:num>
  <w:num w:numId="6">
    <w:abstractNumId w:val="9"/>
  </w:num>
  <w:num w:numId="7">
    <w:abstractNumId w:val="7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15"/>
    <w:lvlOverride w:ilvl="0">
      <w:lvl w:ilvl="0">
        <w:numFmt w:val="decimal"/>
        <w:lvlText w:val="%1."/>
        <w:lvlJc w:val="left"/>
      </w:lvl>
    </w:lvlOverride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3"/>
    <w:lvlOverride w:ilvl="0">
      <w:lvl w:ilvl="0">
        <w:numFmt w:val="decimal"/>
        <w:lvlText w:val="%1."/>
        <w:lvlJc w:val="left"/>
      </w:lvl>
    </w:lvlOverride>
  </w:num>
  <w:num w:numId="14">
    <w:abstractNumId w:val="2"/>
    <w:lvlOverride w:ilvl="0">
      <w:lvl w:ilvl="0">
        <w:numFmt w:val="decimal"/>
        <w:lvlText w:val="%1."/>
        <w:lvlJc w:val="left"/>
      </w:lvl>
    </w:lvlOverride>
  </w:num>
  <w:num w:numId="15">
    <w:abstractNumId w:val="10"/>
    <w:lvlOverride w:ilvl="0">
      <w:lvl w:ilvl="0">
        <w:numFmt w:val="decimal"/>
        <w:lvlText w:val="%1."/>
        <w:lvlJc w:val="left"/>
      </w:lvl>
    </w:lvlOverride>
  </w:num>
  <w:num w:numId="16">
    <w:abstractNumId w:val="3"/>
    <w:lvlOverride w:ilvl="0">
      <w:lvl w:ilvl="0">
        <w:numFmt w:val="decimal"/>
        <w:lvlText w:val="%1."/>
        <w:lvlJc w:val="left"/>
      </w:lvl>
    </w:lvlOverride>
  </w:num>
  <w:num w:numId="17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3C48"/>
    <w:rsid w:val="000E140A"/>
    <w:rsid w:val="001263FB"/>
    <w:rsid w:val="00187294"/>
    <w:rsid w:val="001F2680"/>
    <w:rsid w:val="00366707"/>
    <w:rsid w:val="00433C99"/>
    <w:rsid w:val="004F4889"/>
    <w:rsid w:val="00572FDC"/>
    <w:rsid w:val="00602578"/>
    <w:rsid w:val="00614837"/>
    <w:rsid w:val="006B4873"/>
    <w:rsid w:val="006F60F4"/>
    <w:rsid w:val="00745BB8"/>
    <w:rsid w:val="0077570C"/>
    <w:rsid w:val="00815AC6"/>
    <w:rsid w:val="008B5355"/>
    <w:rsid w:val="008D6684"/>
    <w:rsid w:val="00936645"/>
    <w:rsid w:val="00971F48"/>
    <w:rsid w:val="00990C4C"/>
    <w:rsid w:val="00997C16"/>
    <w:rsid w:val="00A43E5C"/>
    <w:rsid w:val="00A56ADE"/>
    <w:rsid w:val="00AA6980"/>
    <w:rsid w:val="00B320E1"/>
    <w:rsid w:val="00B600CA"/>
    <w:rsid w:val="00BB07D1"/>
    <w:rsid w:val="00C5635C"/>
    <w:rsid w:val="00CA1621"/>
    <w:rsid w:val="00D03C48"/>
    <w:rsid w:val="00D53D71"/>
    <w:rsid w:val="00DD2CD0"/>
    <w:rsid w:val="00ED4C43"/>
    <w:rsid w:val="00EE1DEC"/>
    <w:rsid w:val="00F21B0A"/>
    <w:rsid w:val="00F662F9"/>
    <w:rsid w:val="00F7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7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2387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30</cp:revision>
  <cp:lastPrinted>2020-10-28T06:46:00Z</cp:lastPrinted>
  <dcterms:created xsi:type="dcterms:W3CDTF">2020-10-07T11:39:00Z</dcterms:created>
  <dcterms:modified xsi:type="dcterms:W3CDTF">2020-12-09T07:11:00Z</dcterms:modified>
</cp:coreProperties>
</file>